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085" w:rsidRDefault="007D2EB7" w:rsidP="007D2EB7">
      <w:pPr>
        <w:spacing w:after="0" w:line="240" w:lineRule="auto"/>
      </w:pPr>
      <w:r>
        <w:t>PAP 3370 – Theories of Organization</w:t>
      </w:r>
      <w:r>
        <w:tab/>
      </w:r>
      <w:r>
        <w:tab/>
        <w:t>Lecture 12</w:t>
      </w:r>
      <w:r>
        <w:tab/>
      </w:r>
      <w:r>
        <w:tab/>
        <w:t>February 14</w:t>
      </w:r>
      <w:r w:rsidRPr="007D2EB7">
        <w:rPr>
          <w:vertAlign w:val="superscript"/>
        </w:rPr>
        <w:t>th</w:t>
      </w:r>
      <w:r>
        <w:t>, 2011</w:t>
      </w:r>
    </w:p>
    <w:p w:rsidR="007D2EB7" w:rsidRDefault="007D2EB7" w:rsidP="007D2EB7">
      <w:pPr>
        <w:spacing w:after="0" w:line="240" w:lineRule="auto"/>
        <w:rPr>
          <w:sz w:val="18"/>
          <w:szCs w:val="18"/>
        </w:rPr>
      </w:pPr>
    </w:p>
    <w:p w:rsidR="007D2EB7" w:rsidRDefault="00275DC4" w:rsidP="007D2EB7">
      <w:pPr>
        <w:spacing w:after="0" w:line="240" w:lineRule="auto"/>
        <w:rPr>
          <w:sz w:val="18"/>
          <w:szCs w:val="18"/>
        </w:rPr>
      </w:pPr>
      <w:r>
        <w:rPr>
          <w:sz w:val="18"/>
          <w:szCs w:val="18"/>
        </w:rPr>
        <w:t>Institutional Organization</w:t>
      </w:r>
    </w:p>
    <w:p w:rsidR="00275DC4" w:rsidRDefault="00275DC4" w:rsidP="007D2EB7">
      <w:pPr>
        <w:spacing w:after="0" w:line="240" w:lineRule="auto"/>
        <w:rPr>
          <w:sz w:val="18"/>
          <w:szCs w:val="18"/>
        </w:rPr>
      </w:pPr>
      <w:r>
        <w:rPr>
          <w:sz w:val="18"/>
          <w:szCs w:val="18"/>
        </w:rPr>
        <w:t>-is not concerned about structure nor the direct effects about how the objectives of organization are achieved</w:t>
      </w:r>
    </w:p>
    <w:p w:rsidR="00275DC4" w:rsidRDefault="00275DC4" w:rsidP="007D2EB7">
      <w:pPr>
        <w:spacing w:after="0" w:line="240" w:lineRule="auto"/>
        <w:rPr>
          <w:sz w:val="18"/>
          <w:szCs w:val="18"/>
        </w:rPr>
      </w:pPr>
      <w:r>
        <w:rPr>
          <w:sz w:val="18"/>
          <w:szCs w:val="18"/>
        </w:rPr>
        <w:t>-is interested in explaining organizations development and therefore activities that influence internal stakeholders</w:t>
      </w:r>
    </w:p>
    <w:p w:rsidR="00275DC4" w:rsidRDefault="00275DC4" w:rsidP="007D2EB7">
      <w:pPr>
        <w:spacing w:after="0" w:line="240" w:lineRule="auto"/>
        <w:rPr>
          <w:sz w:val="18"/>
          <w:szCs w:val="18"/>
        </w:rPr>
      </w:pPr>
      <w:r>
        <w:rPr>
          <w:sz w:val="18"/>
          <w:szCs w:val="18"/>
        </w:rPr>
        <w:t>-it is also interested in looking at how organizations respond to external influences, especially social institutions</w:t>
      </w:r>
    </w:p>
    <w:p w:rsidR="00275DC4" w:rsidRDefault="00275DC4" w:rsidP="007D2EB7">
      <w:pPr>
        <w:spacing w:after="0" w:line="240" w:lineRule="auto"/>
        <w:rPr>
          <w:sz w:val="18"/>
          <w:szCs w:val="18"/>
        </w:rPr>
      </w:pPr>
      <w:r>
        <w:rPr>
          <w:sz w:val="18"/>
          <w:szCs w:val="18"/>
        </w:rPr>
        <w:t>-it is also interested in understanding the relationship among organizations and the areas they operate focusing on the role of rational-formal structures in enabling or constraining organizational behaviour</w:t>
      </w:r>
    </w:p>
    <w:p w:rsidR="00275DC4" w:rsidRDefault="00275DC4" w:rsidP="007D2EB7">
      <w:pPr>
        <w:spacing w:after="0" w:line="240" w:lineRule="auto"/>
        <w:rPr>
          <w:sz w:val="18"/>
          <w:szCs w:val="18"/>
        </w:rPr>
      </w:pPr>
    </w:p>
    <w:p w:rsidR="00275DC4" w:rsidRDefault="00275DC4" w:rsidP="007D2EB7">
      <w:pPr>
        <w:spacing w:after="0" w:line="240" w:lineRule="auto"/>
        <w:rPr>
          <w:sz w:val="18"/>
          <w:szCs w:val="18"/>
        </w:rPr>
      </w:pPr>
      <w:r>
        <w:rPr>
          <w:sz w:val="18"/>
          <w:szCs w:val="18"/>
        </w:rPr>
        <w:t>What are institutions?</w:t>
      </w:r>
    </w:p>
    <w:p w:rsidR="00275DC4" w:rsidRDefault="00275DC4" w:rsidP="007D2EB7">
      <w:pPr>
        <w:spacing w:after="0" w:line="240" w:lineRule="auto"/>
        <w:rPr>
          <w:sz w:val="18"/>
          <w:szCs w:val="18"/>
        </w:rPr>
      </w:pPr>
      <w:r>
        <w:rPr>
          <w:sz w:val="18"/>
          <w:szCs w:val="18"/>
        </w:rPr>
        <w:t>-as the rules that produce social interaction, how it comes in existence, how it remains stable and how it transforms</w:t>
      </w:r>
    </w:p>
    <w:p w:rsidR="005525BE" w:rsidRDefault="005525BE" w:rsidP="007D2EB7">
      <w:pPr>
        <w:spacing w:after="0" w:line="240" w:lineRule="auto"/>
        <w:rPr>
          <w:sz w:val="18"/>
          <w:szCs w:val="18"/>
        </w:rPr>
      </w:pPr>
      <w:r>
        <w:rPr>
          <w:sz w:val="18"/>
          <w:szCs w:val="18"/>
        </w:rPr>
        <w:t>-rules and shared meanings that define social relationships help define who occupies what positions in those relationships and guide interaction by giving actor cognitive frames or sets of meanings to interpret the behaviour of others</w:t>
      </w:r>
    </w:p>
    <w:p w:rsidR="00994D74" w:rsidRDefault="00994D74" w:rsidP="007D2EB7">
      <w:pPr>
        <w:spacing w:after="0" w:line="240" w:lineRule="auto"/>
        <w:rPr>
          <w:sz w:val="18"/>
          <w:szCs w:val="18"/>
        </w:rPr>
      </w:pPr>
    </w:p>
    <w:p w:rsidR="00994D74" w:rsidRDefault="00994D74" w:rsidP="007D2EB7">
      <w:pPr>
        <w:spacing w:after="0" w:line="240" w:lineRule="auto"/>
        <w:rPr>
          <w:sz w:val="18"/>
          <w:szCs w:val="18"/>
        </w:rPr>
      </w:pPr>
      <w:r>
        <w:rPr>
          <w:sz w:val="18"/>
          <w:szCs w:val="18"/>
        </w:rPr>
        <w:t>Pillars of Institutions</w:t>
      </w:r>
    </w:p>
    <w:p w:rsidR="00994D74" w:rsidRDefault="00994D74" w:rsidP="007D2EB7">
      <w:pPr>
        <w:spacing w:after="0" w:line="240" w:lineRule="auto"/>
        <w:rPr>
          <w:sz w:val="18"/>
          <w:szCs w:val="18"/>
        </w:rPr>
      </w:pPr>
      <w:r>
        <w:rPr>
          <w:sz w:val="18"/>
          <w:szCs w:val="18"/>
        </w:rPr>
        <w:t>Regulative</w:t>
      </w:r>
    </w:p>
    <w:p w:rsidR="00994D74" w:rsidRDefault="00994D74" w:rsidP="007D2EB7">
      <w:pPr>
        <w:spacing w:after="0" w:line="240" w:lineRule="auto"/>
        <w:rPr>
          <w:sz w:val="18"/>
          <w:szCs w:val="18"/>
        </w:rPr>
      </w:pPr>
      <w:r>
        <w:rPr>
          <w:sz w:val="18"/>
          <w:szCs w:val="18"/>
        </w:rPr>
        <w:t>-constrains and regulate behaviour</w:t>
      </w:r>
    </w:p>
    <w:p w:rsidR="00BB5B7A" w:rsidRDefault="00BB5B7A" w:rsidP="007D2EB7">
      <w:pPr>
        <w:spacing w:after="0" w:line="240" w:lineRule="auto"/>
        <w:rPr>
          <w:sz w:val="18"/>
          <w:szCs w:val="18"/>
        </w:rPr>
      </w:pPr>
      <w:r>
        <w:rPr>
          <w:sz w:val="18"/>
          <w:szCs w:val="18"/>
        </w:rPr>
        <w:t>-can be distinguished by the regulative processes that are rule setting, monitoring, and sanctioning activities</w:t>
      </w:r>
    </w:p>
    <w:p w:rsidR="00BB5B7A" w:rsidRDefault="00BB5B7A" w:rsidP="007D2EB7">
      <w:pPr>
        <w:spacing w:after="0" w:line="240" w:lineRule="auto"/>
        <w:rPr>
          <w:sz w:val="18"/>
          <w:szCs w:val="18"/>
        </w:rPr>
      </w:pPr>
      <w:r>
        <w:rPr>
          <w:sz w:val="18"/>
          <w:szCs w:val="18"/>
        </w:rPr>
        <w:t>-involve the capacity to establish rules, inspect others conformity as well as manipulate sanctions</w:t>
      </w:r>
    </w:p>
    <w:p w:rsidR="00BB5B7A" w:rsidRDefault="00BB5B7A" w:rsidP="007D2EB7">
      <w:pPr>
        <w:spacing w:after="0" w:line="240" w:lineRule="auto"/>
        <w:rPr>
          <w:sz w:val="18"/>
          <w:szCs w:val="18"/>
        </w:rPr>
      </w:pPr>
      <w:r>
        <w:rPr>
          <w:sz w:val="18"/>
          <w:szCs w:val="18"/>
        </w:rPr>
        <w:tab/>
        <w:t>-sanctions can be punishments or rewards so as to influence future behaviour</w:t>
      </w:r>
    </w:p>
    <w:p w:rsidR="00C2013C" w:rsidRDefault="00C2013C" w:rsidP="007D2EB7">
      <w:pPr>
        <w:spacing w:after="0" w:line="240" w:lineRule="auto"/>
        <w:rPr>
          <w:sz w:val="18"/>
          <w:szCs w:val="18"/>
        </w:rPr>
      </w:pPr>
      <w:r>
        <w:rPr>
          <w:sz w:val="18"/>
          <w:szCs w:val="18"/>
        </w:rPr>
        <w:t>-these processes may operate through diffuse, informal mechanisms such as shaming or they may be highly formalized and assigned to specialize actors like the police</w:t>
      </w:r>
    </w:p>
    <w:p w:rsidR="00994D74" w:rsidRDefault="00994D74" w:rsidP="007D2EB7">
      <w:pPr>
        <w:spacing w:after="0" w:line="240" w:lineRule="auto"/>
        <w:rPr>
          <w:sz w:val="18"/>
          <w:szCs w:val="18"/>
        </w:rPr>
      </w:pPr>
      <w:r>
        <w:rPr>
          <w:sz w:val="18"/>
          <w:szCs w:val="18"/>
        </w:rPr>
        <w:t>Normative</w:t>
      </w:r>
    </w:p>
    <w:p w:rsidR="00C2013C" w:rsidRDefault="00C2013C" w:rsidP="007D2EB7">
      <w:pPr>
        <w:spacing w:after="0" w:line="240" w:lineRule="auto"/>
        <w:rPr>
          <w:sz w:val="18"/>
          <w:szCs w:val="18"/>
        </w:rPr>
      </w:pPr>
      <w:r>
        <w:rPr>
          <w:sz w:val="18"/>
          <w:szCs w:val="18"/>
        </w:rPr>
        <w:t>-emphasis is placed on normative rules that introduce a prescriptive, evaluative and obligatory dimension into social life</w:t>
      </w:r>
    </w:p>
    <w:p w:rsidR="00C2013C" w:rsidRDefault="00C2013C" w:rsidP="007D2EB7">
      <w:pPr>
        <w:spacing w:after="0" w:line="240" w:lineRule="auto"/>
        <w:rPr>
          <w:sz w:val="18"/>
          <w:szCs w:val="18"/>
        </w:rPr>
      </w:pPr>
      <w:r>
        <w:rPr>
          <w:sz w:val="18"/>
          <w:szCs w:val="18"/>
        </w:rPr>
        <w:t>-normative systems include both values and norms</w:t>
      </w:r>
    </w:p>
    <w:p w:rsidR="00C2013C" w:rsidRDefault="00C2013C" w:rsidP="007D2EB7">
      <w:pPr>
        <w:spacing w:after="0" w:line="240" w:lineRule="auto"/>
        <w:rPr>
          <w:sz w:val="18"/>
          <w:szCs w:val="18"/>
        </w:rPr>
      </w:pPr>
      <w:r>
        <w:rPr>
          <w:sz w:val="18"/>
          <w:szCs w:val="18"/>
        </w:rPr>
        <w:tab/>
        <w:t xml:space="preserve">-values are conceptions or the preferred or the desirable together with the construction of standards to which </w:t>
      </w:r>
      <w:r>
        <w:rPr>
          <w:sz w:val="18"/>
          <w:szCs w:val="18"/>
        </w:rPr>
        <w:tab/>
        <w:t>existing structures or behaviours can be compared and assessed</w:t>
      </w:r>
    </w:p>
    <w:p w:rsidR="00C2013C" w:rsidRDefault="00C2013C" w:rsidP="007D2EB7">
      <w:pPr>
        <w:spacing w:after="0" w:line="240" w:lineRule="auto"/>
        <w:rPr>
          <w:sz w:val="18"/>
          <w:szCs w:val="18"/>
        </w:rPr>
      </w:pPr>
      <w:r>
        <w:rPr>
          <w:sz w:val="18"/>
          <w:szCs w:val="18"/>
        </w:rPr>
        <w:tab/>
        <w:t>-norms specify how things should be done; they define legitimate means to pursue valued objectives or goals</w:t>
      </w:r>
    </w:p>
    <w:p w:rsidR="00C2013C" w:rsidRDefault="00C2013C" w:rsidP="007D2EB7">
      <w:pPr>
        <w:spacing w:after="0" w:line="240" w:lineRule="auto"/>
        <w:rPr>
          <w:sz w:val="18"/>
          <w:szCs w:val="18"/>
        </w:rPr>
      </w:pPr>
      <w:r>
        <w:rPr>
          <w:sz w:val="18"/>
          <w:szCs w:val="18"/>
        </w:rPr>
        <w:t>-normative systems define goals and objectives</w:t>
      </w:r>
    </w:p>
    <w:p w:rsidR="00994D74" w:rsidRDefault="00994D74" w:rsidP="007D2EB7">
      <w:pPr>
        <w:spacing w:after="0" w:line="240" w:lineRule="auto"/>
        <w:rPr>
          <w:sz w:val="18"/>
          <w:szCs w:val="18"/>
        </w:rPr>
      </w:pPr>
      <w:r>
        <w:rPr>
          <w:sz w:val="18"/>
          <w:szCs w:val="18"/>
        </w:rPr>
        <w:t>Cultural-cognitive</w:t>
      </w:r>
    </w:p>
    <w:p w:rsidR="00E84D60" w:rsidRDefault="00E84D60" w:rsidP="007D2EB7">
      <w:pPr>
        <w:spacing w:after="0" w:line="240" w:lineRule="auto"/>
        <w:rPr>
          <w:sz w:val="18"/>
          <w:szCs w:val="18"/>
        </w:rPr>
      </w:pPr>
      <w:r>
        <w:rPr>
          <w:sz w:val="18"/>
          <w:szCs w:val="18"/>
        </w:rPr>
        <w:t>-this is the shared conceptions that constitute the nature of social reality and the frames through which meaning is made</w:t>
      </w:r>
    </w:p>
    <w:p w:rsidR="00E84D60" w:rsidRDefault="00E84D60" w:rsidP="007D2EB7">
      <w:pPr>
        <w:spacing w:after="0" w:line="240" w:lineRule="auto"/>
        <w:rPr>
          <w:sz w:val="18"/>
          <w:szCs w:val="18"/>
        </w:rPr>
      </w:pPr>
      <w:r>
        <w:rPr>
          <w:sz w:val="18"/>
          <w:szCs w:val="18"/>
        </w:rPr>
        <w:t>-see institutions as mediating between the external world of stimuli and the response of the individual as a collection of internalized symbolic representations</w:t>
      </w:r>
      <w:r w:rsidR="009923EA">
        <w:rPr>
          <w:sz w:val="18"/>
          <w:szCs w:val="18"/>
        </w:rPr>
        <w:t xml:space="preserve"> of the world</w:t>
      </w:r>
    </w:p>
    <w:p w:rsidR="009923EA" w:rsidRDefault="009923EA" w:rsidP="007D2EB7">
      <w:pPr>
        <w:spacing w:after="0" w:line="240" w:lineRule="auto"/>
        <w:rPr>
          <w:sz w:val="18"/>
          <w:szCs w:val="18"/>
        </w:rPr>
      </w:pPr>
      <w:r>
        <w:rPr>
          <w:sz w:val="18"/>
          <w:szCs w:val="18"/>
        </w:rPr>
        <w:t>-symbols such as words, signs and gestures shape the means we attribute to objects and activities</w:t>
      </w:r>
    </w:p>
    <w:p w:rsidR="00F269D5" w:rsidRDefault="00F269D5" w:rsidP="007D2EB7">
      <w:pPr>
        <w:spacing w:after="0" w:line="240" w:lineRule="auto"/>
        <w:rPr>
          <w:sz w:val="18"/>
          <w:szCs w:val="18"/>
        </w:rPr>
      </w:pPr>
      <w:r>
        <w:rPr>
          <w:sz w:val="18"/>
          <w:szCs w:val="18"/>
        </w:rPr>
        <w:t xml:space="preserve">-meanings arise in interaction and are maintained and transformed as they are employed to make sense of the ongoing streams of happenings </w:t>
      </w:r>
    </w:p>
    <w:p w:rsidR="005F4556" w:rsidRDefault="005F4556" w:rsidP="007D2EB7">
      <w:pPr>
        <w:spacing w:after="0" w:line="240" w:lineRule="auto"/>
        <w:rPr>
          <w:sz w:val="18"/>
          <w:szCs w:val="18"/>
        </w:rPr>
      </w:pPr>
    </w:p>
    <w:p w:rsidR="005F4556" w:rsidRDefault="009F69A0" w:rsidP="007D2EB7">
      <w:pPr>
        <w:spacing w:after="0" w:line="240" w:lineRule="auto"/>
        <w:rPr>
          <w:sz w:val="18"/>
          <w:szCs w:val="18"/>
        </w:rPr>
      </w:pPr>
      <w:r>
        <w:rPr>
          <w:sz w:val="18"/>
          <w:szCs w:val="18"/>
        </w:rPr>
        <w:t>Institutionalization and Deinstitutionalization</w:t>
      </w:r>
    </w:p>
    <w:p w:rsidR="004D31D9" w:rsidRDefault="004D31D9" w:rsidP="007D2EB7">
      <w:pPr>
        <w:spacing w:after="0" w:line="240" w:lineRule="auto"/>
        <w:rPr>
          <w:sz w:val="18"/>
          <w:szCs w:val="18"/>
        </w:rPr>
      </w:pPr>
    </w:p>
    <w:p w:rsidR="004D31D9" w:rsidRDefault="004D31D9" w:rsidP="007D2EB7">
      <w:pPr>
        <w:spacing w:after="0" w:line="240" w:lineRule="auto"/>
        <w:rPr>
          <w:sz w:val="18"/>
          <w:szCs w:val="18"/>
        </w:rPr>
      </w:pPr>
      <w:r>
        <w:rPr>
          <w:sz w:val="18"/>
          <w:szCs w:val="18"/>
        </w:rPr>
        <w:t>Isomorphism</w:t>
      </w:r>
    </w:p>
    <w:p w:rsidR="004D31D9" w:rsidRDefault="004D31D9" w:rsidP="007D2EB7">
      <w:pPr>
        <w:spacing w:after="0" w:line="240" w:lineRule="auto"/>
        <w:rPr>
          <w:sz w:val="18"/>
          <w:szCs w:val="18"/>
        </w:rPr>
      </w:pPr>
      <w:r>
        <w:rPr>
          <w:sz w:val="18"/>
          <w:szCs w:val="18"/>
        </w:rPr>
        <w:t>Coercive</w:t>
      </w:r>
    </w:p>
    <w:p w:rsidR="004D31D9" w:rsidRDefault="004D31D9" w:rsidP="007D2EB7">
      <w:pPr>
        <w:spacing w:after="0" w:line="240" w:lineRule="auto"/>
        <w:rPr>
          <w:sz w:val="18"/>
          <w:szCs w:val="18"/>
        </w:rPr>
      </w:pPr>
      <w:r>
        <w:rPr>
          <w:sz w:val="18"/>
          <w:szCs w:val="18"/>
        </w:rPr>
        <w:t>-it results from both and informal pressures</w:t>
      </w:r>
    </w:p>
    <w:p w:rsidR="004D31D9" w:rsidRPr="007D2EB7" w:rsidRDefault="004D31D9" w:rsidP="007D2EB7">
      <w:pPr>
        <w:spacing w:after="0" w:line="240" w:lineRule="auto"/>
        <w:rPr>
          <w:sz w:val="18"/>
          <w:szCs w:val="18"/>
        </w:rPr>
      </w:pPr>
      <w:r>
        <w:rPr>
          <w:sz w:val="18"/>
          <w:szCs w:val="18"/>
        </w:rPr>
        <w:t>-exerted on organizations by other organizations upon which they are dependent and by cultural expectations in the society within which organizations function</w:t>
      </w:r>
    </w:p>
    <w:sectPr w:rsidR="004D31D9" w:rsidRPr="007D2EB7" w:rsidSect="00D530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oofState w:spelling="clean" w:grammar="clean"/>
  <w:defaultTabStop w:val="720"/>
  <w:characterSpacingControl w:val="doNotCompress"/>
  <w:compat>
    <w:useFELayout/>
  </w:compat>
  <w:rsids>
    <w:rsidRoot w:val="007D2EB7"/>
    <w:rsid w:val="00097A10"/>
    <w:rsid w:val="00275DC4"/>
    <w:rsid w:val="004058C5"/>
    <w:rsid w:val="004D31D9"/>
    <w:rsid w:val="005525BE"/>
    <w:rsid w:val="005E5AF8"/>
    <w:rsid w:val="005F4556"/>
    <w:rsid w:val="007165EF"/>
    <w:rsid w:val="007D2EB7"/>
    <w:rsid w:val="00836A77"/>
    <w:rsid w:val="00906B0E"/>
    <w:rsid w:val="009923EA"/>
    <w:rsid w:val="00994D74"/>
    <w:rsid w:val="009F69A0"/>
    <w:rsid w:val="00A26B7B"/>
    <w:rsid w:val="00BB5B7A"/>
    <w:rsid w:val="00C2013C"/>
    <w:rsid w:val="00D53085"/>
    <w:rsid w:val="00D956FB"/>
    <w:rsid w:val="00E84D60"/>
    <w:rsid w:val="00F269D5"/>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E82AB-498E-4826-9483-82FE2C59E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dc:creator>
  <cp:lastModifiedBy>Isaac</cp:lastModifiedBy>
  <cp:revision>9</cp:revision>
  <dcterms:created xsi:type="dcterms:W3CDTF">2011-02-14T13:27:00Z</dcterms:created>
  <dcterms:modified xsi:type="dcterms:W3CDTF">2011-02-14T14:47:00Z</dcterms:modified>
</cp:coreProperties>
</file>